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bookmarkStart w:id="0" w:name="_GoBack"/>
      <w:bookmarkEnd w:id="0"/>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r w:rsidRPr="00AB51FF">
        <w:rPr>
          <w:rFonts w:ascii="Times New Roman" w:hAnsi="Times New Roman" w:cs="Times New Roman"/>
          <w:sz w:val="24"/>
          <w:szCs w:val="24"/>
        </w:rPr>
        <w:t>Defining and Contesting Illness - Pregnancy</w:t>
      </w: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100" w:afterAutospacing="1" w:line="480" w:lineRule="auto"/>
        <w:jc w:val="center"/>
        <w:rPr>
          <w:rFonts w:ascii="Times New Roman" w:hAnsi="Times New Roman" w:cs="Times New Roman"/>
          <w:sz w:val="24"/>
          <w:szCs w:val="24"/>
        </w:rPr>
      </w:pPr>
    </w:p>
    <w:p w:rsidR="00AB51FF" w:rsidRPr="00AB51FF" w:rsidRDefault="00AB51FF" w:rsidP="00AB51FF">
      <w:pPr>
        <w:spacing w:before="100" w:beforeAutospacing="1" w:after="0" w:line="240" w:lineRule="auto"/>
        <w:jc w:val="center"/>
        <w:rPr>
          <w:rFonts w:ascii="Times New Roman" w:hAnsi="Times New Roman" w:cs="Times New Roman"/>
          <w:sz w:val="24"/>
          <w:szCs w:val="24"/>
        </w:rPr>
      </w:pPr>
      <w:r w:rsidRPr="00AB51FF">
        <w:rPr>
          <w:rFonts w:ascii="Times New Roman" w:hAnsi="Times New Roman" w:cs="Times New Roman"/>
          <w:sz w:val="24"/>
          <w:szCs w:val="24"/>
        </w:rPr>
        <w:t xml:space="preserve">Danica </w:t>
      </w:r>
      <w:proofErr w:type="spellStart"/>
      <w:r w:rsidRPr="00AB51FF">
        <w:rPr>
          <w:rFonts w:ascii="Times New Roman" w:hAnsi="Times New Roman" w:cs="Times New Roman"/>
          <w:sz w:val="24"/>
          <w:szCs w:val="24"/>
        </w:rPr>
        <w:t>Parkin</w:t>
      </w:r>
      <w:proofErr w:type="spellEnd"/>
      <w:r w:rsidRPr="00AB51FF">
        <w:rPr>
          <w:rFonts w:ascii="Times New Roman" w:hAnsi="Times New Roman" w:cs="Times New Roman"/>
          <w:sz w:val="24"/>
          <w:szCs w:val="24"/>
        </w:rPr>
        <w:br/>
        <w:t xml:space="preserve">History 4250: </w:t>
      </w:r>
      <w:r w:rsidRPr="00AB51FF">
        <w:rPr>
          <w:rFonts w:ascii="Times New Roman" w:eastAsia="Times New Roman" w:hAnsi="Times New Roman" w:cs="Times New Roman"/>
          <w:sz w:val="24"/>
          <w:szCs w:val="24"/>
        </w:rPr>
        <w:t>Bodily Subjects: Gender and Health in History</w:t>
      </w:r>
      <w:r w:rsidRPr="00AB51FF">
        <w:rPr>
          <w:rFonts w:ascii="Times New Roman" w:hAnsi="Times New Roman" w:cs="Times New Roman"/>
          <w:sz w:val="24"/>
          <w:szCs w:val="24"/>
        </w:rPr>
        <w:t xml:space="preserve"> </w:t>
      </w:r>
      <w:r w:rsidRPr="00AB51FF">
        <w:rPr>
          <w:rFonts w:ascii="Times New Roman" w:hAnsi="Times New Roman" w:cs="Times New Roman"/>
          <w:sz w:val="24"/>
          <w:szCs w:val="24"/>
        </w:rPr>
        <w:br/>
        <w:t>January 29, 2018</w:t>
      </w:r>
    </w:p>
    <w:p w:rsidR="00AB51FF" w:rsidRPr="00AB51FF" w:rsidRDefault="00AB51FF" w:rsidP="00AB51FF">
      <w:pPr>
        <w:spacing w:before="100" w:beforeAutospacing="1" w:after="0" w:line="240" w:lineRule="auto"/>
        <w:jc w:val="center"/>
        <w:rPr>
          <w:rFonts w:ascii="Times New Roman" w:hAnsi="Times New Roman" w:cs="Times New Roman"/>
          <w:sz w:val="24"/>
          <w:szCs w:val="24"/>
        </w:rPr>
      </w:pPr>
    </w:p>
    <w:p w:rsidR="00AB51FF" w:rsidRPr="00AB51FF" w:rsidRDefault="00AB51FF" w:rsidP="00AB51FF">
      <w:pPr>
        <w:spacing w:before="100" w:beforeAutospacing="1" w:after="0" w:line="240" w:lineRule="auto"/>
        <w:jc w:val="center"/>
        <w:rPr>
          <w:rFonts w:ascii="Times New Roman" w:hAnsi="Times New Roman" w:cs="Times New Roman"/>
          <w:sz w:val="24"/>
          <w:szCs w:val="24"/>
        </w:rPr>
      </w:pPr>
    </w:p>
    <w:p w:rsidR="00AB51FF" w:rsidRDefault="00AB51FF" w:rsidP="00AB51FF">
      <w:pPr>
        <w:spacing w:before="100" w:beforeAutospacing="1" w:after="0" w:line="240" w:lineRule="auto"/>
        <w:jc w:val="center"/>
        <w:rPr>
          <w:rFonts w:ascii="Times New Roman" w:hAnsi="Times New Roman" w:cs="Times New Roman"/>
          <w:sz w:val="24"/>
          <w:szCs w:val="24"/>
        </w:rPr>
      </w:pPr>
    </w:p>
    <w:p w:rsidR="00AB51FF" w:rsidRDefault="00AB51FF" w:rsidP="00AB51FF">
      <w:pPr>
        <w:spacing w:before="100" w:beforeAutospacing="1" w:after="0" w:line="240" w:lineRule="auto"/>
        <w:jc w:val="center"/>
        <w:rPr>
          <w:rFonts w:ascii="Times New Roman" w:hAnsi="Times New Roman" w:cs="Times New Roman"/>
          <w:sz w:val="24"/>
          <w:szCs w:val="24"/>
        </w:rPr>
      </w:pPr>
    </w:p>
    <w:p w:rsidR="00AB51FF" w:rsidRDefault="00AB51FF" w:rsidP="00AB51FF">
      <w:pPr>
        <w:spacing w:before="100" w:beforeAutospacing="1" w:after="0" w:line="240" w:lineRule="auto"/>
        <w:jc w:val="center"/>
        <w:rPr>
          <w:rFonts w:ascii="Times New Roman" w:hAnsi="Times New Roman" w:cs="Times New Roman"/>
          <w:sz w:val="24"/>
          <w:szCs w:val="24"/>
        </w:rPr>
      </w:pPr>
    </w:p>
    <w:p w:rsidR="00AB51FF" w:rsidRDefault="00AB51FF" w:rsidP="00AB51FF">
      <w:pPr>
        <w:spacing w:before="100" w:beforeAutospacing="1" w:after="0" w:line="240" w:lineRule="auto"/>
        <w:jc w:val="center"/>
        <w:rPr>
          <w:rFonts w:ascii="Times New Roman" w:hAnsi="Times New Roman" w:cs="Times New Roman"/>
          <w:sz w:val="24"/>
          <w:szCs w:val="24"/>
        </w:rPr>
      </w:pPr>
    </w:p>
    <w:p w:rsidR="00AB51FF" w:rsidRDefault="00AB51FF" w:rsidP="00AB51FF">
      <w:pPr>
        <w:spacing w:before="100" w:beforeAutospacing="1" w:after="0" w:line="240" w:lineRule="auto"/>
        <w:jc w:val="center"/>
        <w:rPr>
          <w:rFonts w:ascii="Times New Roman" w:hAnsi="Times New Roman" w:cs="Times New Roman"/>
          <w:sz w:val="24"/>
          <w:szCs w:val="24"/>
        </w:rPr>
      </w:pPr>
    </w:p>
    <w:p w:rsidR="00AB51FF" w:rsidRDefault="00AB51FF" w:rsidP="00AB51FF">
      <w:pPr>
        <w:spacing w:before="100" w:beforeAutospacing="1" w:after="0" w:line="240" w:lineRule="auto"/>
        <w:jc w:val="center"/>
        <w:rPr>
          <w:rFonts w:ascii="Times New Roman" w:hAnsi="Times New Roman" w:cs="Times New Roman"/>
          <w:sz w:val="24"/>
          <w:szCs w:val="24"/>
        </w:rPr>
      </w:pPr>
    </w:p>
    <w:p w:rsidR="00042289" w:rsidRDefault="009B7A8B" w:rsidP="009B7A8B">
      <w:pPr>
        <w:spacing w:before="100" w:beforeAutospacing="1"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 the topic </w:t>
      </w:r>
      <w:r w:rsidR="004B4C36">
        <w:rPr>
          <w:rFonts w:ascii="Times New Roman" w:hAnsi="Times New Roman" w:cs="Times New Roman"/>
          <w:sz w:val="24"/>
          <w:szCs w:val="24"/>
        </w:rPr>
        <w:t xml:space="preserve">of the week being </w:t>
      </w:r>
      <w:proofErr w:type="gramStart"/>
      <w:r w:rsidR="004B4C36">
        <w:rPr>
          <w:rFonts w:ascii="Times New Roman" w:hAnsi="Times New Roman" w:cs="Times New Roman"/>
          <w:sz w:val="24"/>
          <w:szCs w:val="24"/>
        </w:rPr>
        <w:t>Defining</w:t>
      </w:r>
      <w:proofErr w:type="gramEnd"/>
      <w:r w:rsidR="004B4C36">
        <w:rPr>
          <w:rFonts w:ascii="Times New Roman" w:hAnsi="Times New Roman" w:cs="Times New Roman"/>
          <w:sz w:val="24"/>
          <w:szCs w:val="24"/>
        </w:rPr>
        <w:t xml:space="preserve"> and </w:t>
      </w:r>
      <w:r>
        <w:rPr>
          <w:rFonts w:ascii="Times New Roman" w:hAnsi="Times New Roman" w:cs="Times New Roman"/>
          <w:sz w:val="24"/>
          <w:szCs w:val="24"/>
        </w:rPr>
        <w:t>C</w:t>
      </w:r>
      <w:r w:rsidR="004B4C36">
        <w:rPr>
          <w:rFonts w:ascii="Times New Roman" w:hAnsi="Times New Roman" w:cs="Times New Roman"/>
          <w:sz w:val="24"/>
          <w:szCs w:val="24"/>
        </w:rPr>
        <w:t>o</w:t>
      </w:r>
      <w:r>
        <w:rPr>
          <w:rFonts w:ascii="Times New Roman" w:hAnsi="Times New Roman" w:cs="Times New Roman"/>
          <w:sz w:val="24"/>
          <w:szCs w:val="24"/>
        </w:rPr>
        <w:t>ntesting Health- Pregnancy, I was</w:t>
      </w:r>
      <w:r w:rsidR="004B4C36">
        <w:rPr>
          <w:rFonts w:ascii="Times New Roman" w:hAnsi="Times New Roman" w:cs="Times New Roman"/>
          <w:sz w:val="24"/>
          <w:szCs w:val="24"/>
        </w:rPr>
        <w:t xml:space="preserve"> interested in this weeks reading</w:t>
      </w:r>
      <w:r w:rsidR="00C92D04">
        <w:rPr>
          <w:rFonts w:ascii="Times New Roman" w:hAnsi="Times New Roman" w:cs="Times New Roman"/>
          <w:sz w:val="24"/>
          <w:szCs w:val="24"/>
        </w:rPr>
        <w:t>s</w:t>
      </w:r>
      <w:r w:rsidR="004B4C36">
        <w:rPr>
          <w:rFonts w:ascii="Times New Roman" w:hAnsi="Times New Roman" w:cs="Times New Roman"/>
          <w:sz w:val="24"/>
          <w:szCs w:val="24"/>
        </w:rPr>
        <w:t xml:space="preserve">. </w:t>
      </w:r>
      <w:r w:rsidR="00042289">
        <w:rPr>
          <w:rFonts w:ascii="Times New Roman" w:hAnsi="Times New Roman" w:cs="Times New Roman"/>
          <w:sz w:val="24"/>
          <w:szCs w:val="24"/>
        </w:rPr>
        <w:t xml:space="preserve">The first reading by Barbra </w:t>
      </w:r>
      <w:proofErr w:type="spellStart"/>
      <w:r w:rsidR="00042289">
        <w:rPr>
          <w:rFonts w:ascii="Times New Roman" w:hAnsi="Times New Roman" w:cs="Times New Roman"/>
          <w:sz w:val="24"/>
          <w:szCs w:val="24"/>
        </w:rPr>
        <w:t>Clow</w:t>
      </w:r>
      <w:proofErr w:type="spellEnd"/>
      <w:r w:rsidR="00042289">
        <w:rPr>
          <w:rFonts w:ascii="Times New Roman" w:hAnsi="Times New Roman" w:cs="Times New Roman"/>
          <w:sz w:val="24"/>
          <w:szCs w:val="24"/>
        </w:rPr>
        <w:t xml:space="preserve"> </w:t>
      </w:r>
      <w:r w:rsidR="00597B2D">
        <w:rPr>
          <w:rFonts w:ascii="Times New Roman" w:hAnsi="Times New Roman" w:cs="Times New Roman"/>
          <w:sz w:val="24"/>
          <w:szCs w:val="24"/>
        </w:rPr>
        <w:t xml:space="preserve">discusses the </w:t>
      </w:r>
      <w:r w:rsidR="00A2574C">
        <w:rPr>
          <w:rFonts w:ascii="Times New Roman" w:hAnsi="Times New Roman" w:cs="Times New Roman"/>
          <w:sz w:val="24"/>
          <w:szCs w:val="24"/>
        </w:rPr>
        <w:t xml:space="preserve">popular </w:t>
      </w:r>
      <w:r w:rsidR="00597B2D">
        <w:rPr>
          <w:rFonts w:ascii="Times New Roman" w:hAnsi="Times New Roman" w:cs="Times New Roman"/>
          <w:sz w:val="24"/>
          <w:szCs w:val="24"/>
        </w:rPr>
        <w:t xml:space="preserve">use of </w:t>
      </w:r>
      <w:r w:rsidR="00597B2D" w:rsidRPr="00597B2D">
        <w:rPr>
          <w:rFonts w:ascii="Times New Roman" w:hAnsi="Times New Roman" w:cs="Times New Roman"/>
          <w:sz w:val="24"/>
          <w:szCs w:val="24"/>
        </w:rPr>
        <w:t>thalidomide</w:t>
      </w:r>
      <w:r w:rsidR="00A2574C">
        <w:rPr>
          <w:rFonts w:ascii="Times New Roman" w:hAnsi="Times New Roman" w:cs="Times New Roman"/>
          <w:sz w:val="24"/>
          <w:szCs w:val="24"/>
        </w:rPr>
        <w:t xml:space="preserve"> during pregnancy </w:t>
      </w:r>
      <w:r w:rsidR="00042289">
        <w:rPr>
          <w:rFonts w:ascii="Times New Roman" w:hAnsi="Times New Roman" w:cs="Times New Roman"/>
          <w:sz w:val="24"/>
          <w:szCs w:val="24"/>
        </w:rPr>
        <w:t xml:space="preserve">while Shannon </w:t>
      </w:r>
      <w:proofErr w:type="spellStart"/>
      <w:r w:rsidR="00042289">
        <w:rPr>
          <w:rFonts w:ascii="Times New Roman" w:hAnsi="Times New Roman" w:cs="Times New Roman"/>
          <w:sz w:val="24"/>
          <w:szCs w:val="24"/>
        </w:rPr>
        <w:t>Jette’s</w:t>
      </w:r>
      <w:proofErr w:type="spellEnd"/>
      <w:r w:rsidR="00042289">
        <w:rPr>
          <w:rFonts w:ascii="Times New Roman" w:hAnsi="Times New Roman" w:cs="Times New Roman"/>
          <w:sz w:val="24"/>
          <w:szCs w:val="24"/>
        </w:rPr>
        <w:t xml:space="preserve"> paper </w:t>
      </w:r>
      <w:r w:rsidR="00C92D04">
        <w:rPr>
          <w:rFonts w:ascii="Times New Roman" w:hAnsi="Times New Roman" w:cs="Times New Roman"/>
          <w:sz w:val="24"/>
          <w:szCs w:val="24"/>
        </w:rPr>
        <w:t>focused</w:t>
      </w:r>
      <w:r w:rsidR="00042289">
        <w:rPr>
          <w:rFonts w:ascii="Times New Roman" w:hAnsi="Times New Roman" w:cs="Times New Roman"/>
          <w:sz w:val="24"/>
          <w:szCs w:val="24"/>
        </w:rPr>
        <w:t xml:space="preserve"> on physical fitness and </w:t>
      </w:r>
      <w:r w:rsidR="00C92D04">
        <w:rPr>
          <w:rFonts w:ascii="Times New Roman" w:hAnsi="Times New Roman" w:cs="Times New Roman"/>
          <w:sz w:val="24"/>
          <w:szCs w:val="24"/>
        </w:rPr>
        <w:t>pregnancy</w:t>
      </w:r>
      <w:r w:rsidR="00042289">
        <w:rPr>
          <w:rFonts w:ascii="Times New Roman" w:hAnsi="Times New Roman" w:cs="Times New Roman"/>
          <w:sz w:val="24"/>
          <w:szCs w:val="24"/>
        </w:rPr>
        <w:t xml:space="preserve">. Thalidomide was a popular drug </w:t>
      </w:r>
      <w:r w:rsidR="00A2574C">
        <w:rPr>
          <w:rFonts w:ascii="Times New Roman" w:hAnsi="Times New Roman" w:cs="Times New Roman"/>
          <w:sz w:val="24"/>
          <w:szCs w:val="24"/>
        </w:rPr>
        <w:t>as it was found to relieve symptoms of morning sickness and calm the woman’s nerves due to “</w:t>
      </w:r>
      <w:r w:rsidR="00A2574C" w:rsidRPr="00597B2D">
        <w:rPr>
          <w:rFonts w:ascii="Times New Roman" w:hAnsi="Times New Roman" w:cs="Times New Roman"/>
          <w:sz w:val="24"/>
          <w:szCs w:val="24"/>
        </w:rPr>
        <w:t>medical ideas about the origins o</w:t>
      </w:r>
      <w:r w:rsidR="00A2574C">
        <w:rPr>
          <w:rFonts w:ascii="Times New Roman" w:hAnsi="Times New Roman" w:cs="Times New Roman"/>
          <w:sz w:val="24"/>
          <w:szCs w:val="24"/>
        </w:rPr>
        <w:t xml:space="preserve">f pregnancy symptoms [and] </w:t>
      </w:r>
      <w:r w:rsidR="00A2574C" w:rsidRPr="00597B2D">
        <w:rPr>
          <w:rFonts w:ascii="Times New Roman" w:hAnsi="Times New Roman" w:cs="Times New Roman"/>
          <w:sz w:val="24"/>
          <w:szCs w:val="24"/>
        </w:rPr>
        <w:t xml:space="preserve">personal anxieties about childbirth </w:t>
      </w:r>
      <w:r w:rsidR="00042289">
        <w:rPr>
          <w:rFonts w:ascii="Times New Roman" w:hAnsi="Times New Roman" w:cs="Times New Roman"/>
          <w:sz w:val="24"/>
          <w:szCs w:val="24"/>
        </w:rPr>
        <w:t>and parenting”.</w:t>
      </w:r>
      <w:r w:rsidR="00A2574C">
        <w:rPr>
          <w:rStyle w:val="FootnoteReference"/>
          <w:rFonts w:ascii="Times New Roman" w:hAnsi="Times New Roman" w:cs="Times New Roman"/>
          <w:sz w:val="24"/>
          <w:szCs w:val="24"/>
        </w:rPr>
        <w:footnoteReference w:id="1"/>
      </w:r>
      <w:r w:rsidR="00042289">
        <w:rPr>
          <w:rFonts w:ascii="Times New Roman" w:hAnsi="Times New Roman" w:cs="Times New Roman"/>
          <w:sz w:val="24"/>
          <w:szCs w:val="24"/>
        </w:rPr>
        <w:t xml:space="preserve"> In their article </w:t>
      </w:r>
      <w:proofErr w:type="spellStart"/>
      <w:r w:rsidR="00042289">
        <w:rPr>
          <w:rFonts w:ascii="Times New Roman" w:hAnsi="Times New Roman" w:cs="Times New Roman"/>
          <w:sz w:val="24"/>
          <w:szCs w:val="24"/>
        </w:rPr>
        <w:t>Jette</w:t>
      </w:r>
      <w:proofErr w:type="spellEnd"/>
      <w:r w:rsidR="00042289">
        <w:rPr>
          <w:rFonts w:ascii="Times New Roman" w:hAnsi="Times New Roman" w:cs="Times New Roman"/>
          <w:sz w:val="24"/>
          <w:szCs w:val="24"/>
        </w:rPr>
        <w:t xml:space="preserve"> draws on a number of medical texts and journals to explore the “production of knowledge about the active pregnant body.</w:t>
      </w:r>
      <w:r w:rsidR="00A2574C">
        <w:rPr>
          <w:rFonts w:ascii="Times New Roman" w:hAnsi="Times New Roman" w:cs="Times New Roman"/>
          <w:sz w:val="24"/>
          <w:szCs w:val="24"/>
        </w:rPr>
        <w:t xml:space="preserve"> </w:t>
      </w:r>
      <w:r w:rsidR="00042289">
        <w:rPr>
          <w:rStyle w:val="FootnoteReference"/>
          <w:rFonts w:ascii="Times New Roman" w:hAnsi="Times New Roman" w:cs="Times New Roman"/>
          <w:sz w:val="24"/>
          <w:szCs w:val="24"/>
        </w:rPr>
        <w:footnoteReference w:id="2"/>
      </w:r>
      <w:r w:rsidR="004B4C36">
        <w:rPr>
          <w:rFonts w:ascii="Times New Roman" w:hAnsi="Times New Roman" w:cs="Times New Roman"/>
          <w:sz w:val="24"/>
          <w:szCs w:val="24"/>
        </w:rPr>
        <w:t xml:space="preserve"> Both papers deal with pregnancy and although one looks at drugs and the other looks at physical activity, they both share the theme of medical, and societal views of </w:t>
      </w:r>
      <w:r w:rsidR="00C92D04">
        <w:rPr>
          <w:rFonts w:ascii="Times New Roman" w:hAnsi="Times New Roman" w:cs="Times New Roman"/>
          <w:sz w:val="24"/>
          <w:szCs w:val="24"/>
        </w:rPr>
        <w:t xml:space="preserve">health and </w:t>
      </w:r>
      <w:r w:rsidR="004B4C36">
        <w:rPr>
          <w:rFonts w:ascii="Times New Roman" w:hAnsi="Times New Roman" w:cs="Times New Roman"/>
          <w:sz w:val="24"/>
          <w:szCs w:val="24"/>
        </w:rPr>
        <w:t xml:space="preserve">pregnancy.  </w:t>
      </w:r>
    </w:p>
    <w:p w:rsidR="00597B2D" w:rsidRDefault="00733A34" w:rsidP="009B7A8B">
      <w:pPr>
        <w:spacing w:before="100" w:beforeAutospacing="1"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042289">
        <w:rPr>
          <w:rFonts w:ascii="Times New Roman" w:hAnsi="Times New Roman" w:cs="Times New Roman"/>
          <w:sz w:val="24"/>
          <w:szCs w:val="24"/>
        </w:rPr>
        <w:t xml:space="preserve">reading </w:t>
      </w:r>
      <w:proofErr w:type="spellStart"/>
      <w:r w:rsidR="00042289">
        <w:rPr>
          <w:rFonts w:ascii="Times New Roman" w:hAnsi="Times New Roman" w:cs="Times New Roman"/>
          <w:sz w:val="24"/>
          <w:szCs w:val="24"/>
        </w:rPr>
        <w:t>Clow’s</w:t>
      </w:r>
      <w:proofErr w:type="spellEnd"/>
      <w:r>
        <w:rPr>
          <w:rFonts w:ascii="Times New Roman" w:hAnsi="Times New Roman" w:cs="Times New Roman"/>
          <w:sz w:val="24"/>
          <w:szCs w:val="24"/>
        </w:rPr>
        <w:t xml:space="preserve"> article, </w:t>
      </w:r>
      <w:r w:rsidR="00A2574C">
        <w:rPr>
          <w:rFonts w:ascii="Times New Roman" w:hAnsi="Times New Roman" w:cs="Times New Roman"/>
          <w:sz w:val="24"/>
          <w:szCs w:val="24"/>
        </w:rPr>
        <w:t xml:space="preserve">I found it intriguing that some medical professionals viewed pregnancy as an illness and due to that way of thinking tended to lead to the prescription of tranquilizers or the belief that the woman should be treated rather than the morning sickness. </w:t>
      </w:r>
      <w:r w:rsidR="00042289">
        <w:rPr>
          <w:rFonts w:ascii="Times New Roman" w:hAnsi="Times New Roman" w:cs="Times New Roman"/>
          <w:sz w:val="24"/>
          <w:szCs w:val="24"/>
        </w:rPr>
        <w:t xml:space="preserve">In reading </w:t>
      </w:r>
      <w:proofErr w:type="spellStart"/>
      <w:r w:rsidR="00042289">
        <w:rPr>
          <w:rFonts w:ascii="Times New Roman" w:hAnsi="Times New Roman" w:cs="Times New Roman"/>
          <w:sz w:val="24"/>
          <w:szCs w:val="24"/>
        </w:rPr>
        <w:t>Jette’</w:t>
      </w:r>
      <w:r w:rsidR="00D9462D">
        <w:rPr>
          <w:rFonts w:ascii="Times New Roman" w:hAnsi="Times New Roman" w:cs="Times New Roman"/>
          <w:sz w:val="24"/>
          <w:szCs w:val="24"/>
        </w:rPr>
        <w:t>s</w:t>
      </w:r>
      <w:proofErr w:type="spellEnd"/>
      <w:r w:rsidR="00D9462D">
        <w:rPr>
          <w:rFonts w:ascii="Times New Roman" w:hAnsi="Times New Roman" w:cs="Times New Roman"/>
          <w:sz w:val="24"/>
          <w:szCs w:val="24"/>
        </w:rPr>
        <w:t xml:space="preserve"> article</w:t>
      </w:r>
      <w:r w:rsidR="00C92D04">
        <w:rPr>
          <w:rFonts w:ascii="Times New Roman" w:hAnsi="Times New Roman" w:cs="Times New Roman"/>
          <w:sz w:val="24"/>
          <w:szCs w:val="24"/>
        </w:rPr>
        <w:t>,</w:t>
      </w:r>
      <w:r w:rsidR="00D9462D">
        <w:rPr>
          <w:rFonts w:ascii="Times New Roman" w:hAnsi="Times New Roman" w:cs="Times New Roman"/>
          <w:sz w:val="24"/>
          <w:szCs w:val="24"/>
        </w:rPr>
        <w:t xml:space="preserve"> I </w:t>
      </w:r>
      <w:r w:rsidR="00042289">
        <w:rPr>
          <w:rFonts w:ascii="Times New Roman" w:hAnsi="Times New Roman" w:cs="Times New Roman"/>
          <w:sz w:val="24"/>
          <w:szCs w:val="24"/>
        </w:rPr>
        <w:t xml:space="preserve">was surprised that </w:t>
      </w:r>
      <w:r w:rsidR="00D9462D">
        <w:rPr>
          <w:rFonts w:ascii="Times New Roman" w:hAnsi="Times New Roman" w:cs="Times New Roman"/>
          <w:sz w:val="24"/>
          <w:szCs w:val="24"/>
        </w:rPr>
        <w:t>some professionals did not believe that physical activity was good for pregnant mothers to participate in as it would “result in a redistribution of blood flow to the woman’s working muscles and away from the uterus lading the fetus to compete oxygenated blood, essential substrates, and heat dissipation</w:t>
      </w:r>
      <w:r w:rsidR="00D9462D">
        <w:rPr>
          <w:rStyle w:val="FootnoteReference"/>
          <w:rFonts w:ascii="Times New Roman" w:hAnsi="Times New Roman" w:cs="Times New Roman"/>
          <w:sz w:val="24"/>
          <w:szCs w:val="24"/>
        </w:rPr>
        <w:footnoteReference w:id="3"/>
      </w:r>
    </w:p>
    <w:p w:rsidR="00733A34" w:rsidRDefault="007004E4" w:rsidP="009B7A8B">
      <w:pPr>
        <w:spacing w:before="100" w:beforeAutospacing="1"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help me with my research project, I found an article called, “Children who drill, seldom are ill – Drill Movement and Sport: The Rise and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of a ‘</w:t>
      </w:r>
      <w:proofErr w:type="spellStart"/>
      <w:r>
        <w:rPr>
          <w:rFonts w:ascii="Times New Roman" w:hAnsi="Times New Roman" w:cs="Times New Roman"/>
          <w:sz w:val="24"/>
          <w:szCs w:val="24"/>
        </w:rPr>
        <w:t>FemaleTradition</w:t>
      </w:r>
      <w:proofErr w:type="spellEnd"/>
      <w:r>
        <w:rPr>
          <w:rFonts w:ascii="Times New Roman" w:hAnsi="Times New Roman" w:cs="Times New Roman"/>
          <w:sz w:val="24"/>
          <w:szCs w:val="24"/>
        </w:rPr>
        <w:t xml:space="preserve">’ in Ontario </w:t>
      </w:r>
      <w:r w:rsidR="00961A7F">
        <w:rPr>
          <w:rFonts w:ascii="Times New Roman" w:hAnsi="Times New Roman" w:cs="Times New Roman"/>
          <w:sz w:val="24"/>
          <w:szCs w:val="24"/>
        </w:rPr>
        <w:lastRenderedPageBreak/>
        <w:t>Elementary</w:t>
      </w:r>
      <w:r>
        <w:rPr>
          <w:rFonts w:ascii="Times New Roman" w:hAnsi="Times New Roman" w:cs="Times New Roman"/>
          <w:sz w:val="24"/>
          <w:szCs w:val="24"/>
        </w:rPr>
        <w:t xml:space="preserve"> Physical Education- 1850s to 2000” written by Nancy R. Francis and Anna H. Lathrop.</w:t>
      </w:r>
      <w:r w:rsidR="004B4C36">
        <w:rPr>
          <w:rFonts w:ascii="Times New Roman" w:hAnsi="Times New Roman" w:cs="Times New Roman"/>
          <w:sz w:val="24"/>
          <w:szCs w:val="24"/>
        </w:rPr>
        <w:t xml:space="preserve"> I acquired this paper while completing my pre-research search and </w:t>
      </w:r>
      <w:r w:rsidR="00442809">
        <w:rPr>
          <w:rFonts w:ascii="Times New Roman" w:hAnsi="Times New Roman" w:cs="Times New Roman"/>
          <w:sz w:val="24"/>
          <w:szCs w:val="24"/>
        </w:rPr>
        <w:t>also foun</w:t>
      </w:r>
      <w:r w:rsidR="004B4C36">
        <w:rPr>
          <w:rFonts w:ascii="Times New Roman" w:hAnsi="Times New Roman" w:cs="Times New Roman"/>
          <w:sz w:val="24"/>
          <w:szCs w:val="24"/>
        </w:rPr>
        <w:t xml:space="preserve">d some extra sources, both primary and secondary, in the author’s bibliography. Francis and Lathrop’s paper argues that “a male-centered physical education agenda eclipsed a female-centered tradition” though a curriculum that involved dance, gymnastics, and games. I believe it will be useful as it describes the type of physical activity males and females received </w:t>
      </w:r>
      <w:r w:rsidR="00F07CE4">
        <w:rPr>
          <w:rFonts w:ascii="Times New Roman" w:hAnsi="Times New Roman" w:cs="Times New Roman"/>
          <w:sz w:val="24"/>
          <w:szCs w:val="24"/>
        </w:rPr>
        <w:t>in schools.</w:t>
      </w:r>
      <w:r w:rsidR="00F07CE4">
        <w:rPr>
          <w:rStyle w:val="FootnoteReference"/>
          <w:rFonts w:ascii="Times New Roman" w:hAnsi="Times New Roman" w:cs="Times New Roman"/>
          <w:sz w:val="24"/>
          <w:szCs w:val="24"/>
        </w:rPr>
        <w:footnoteReference w:id="4"/>
      </w:r>
      <w:r w:rsidR="00F07CE4">
        <w:rPr>
          <w:rFonts w:ascii="Times New Roman" w:hAnsi="Times New Roman" w:cs="Times New Roman"/>
          <w:sz w:val="24"/>
          <w:szCs w:val="24"/>
        </w:rPr>
        <w:t xml:space="preserve"> For example, Francis and Lathrop state, “Men received instruction drill and woman received instruction </w:t>
      </w:r>
      <w:r w:rsidR="00996E26">
        <w:rPr>
          <w:rFonts w:ascii="Times New Roman" w:hAnsi="Times New Roman" w:cs="Times New Roman"/>
          <w:sz w:val="24"/>
          <w:szCs w:val="24"/>
        </w:rPr>
        <w:t>in</w:t>
      </w:r>
      <w:r w:rsidR="00F07CE4">
        <w:rPr>
          <w:rFonts w:ascii="Times New Roman" w:hAnsi="Times New Roman" w:cs="Times New Roman"/>
          <w:sz w:val="24"/>
          <w:szCs w:val="24"/>
        </w:rPr>
        <w:t xml:space="preserve"> </w:t>
      </w:r>
      <w:r w:rsidR="00996E26">
        <w:rPr>
          <w:rFonts w:ascii="Times New Roman" w:hAnsi="Times New Roman" w:cs="Times New Roman"/>
          <w:sz w:val="24"/>
          <w:szCs w:val="24"/>
        </w:rPr>
        <w:t>calisthenics</w:t>
      </w:r>
      <w:r w:rsidR="00F07CE4">
        <w:rPr>
          <w:rFonts w:ascii="Times New Roman" w:hAnsi="Times New Roman" w:cs="Times New Roman"/>
          <w:sz w:val="24"/>
          <w:szCs w:val="24"/>
        </w:rPr>
        <w:t xml:space="preserve"> for at least two hours a week.”</w:t>
      </w:r>
      <w:r w:rsidR="00F07CE4">
        <w:rPr>
          <w:rStyle w:val="FootnoteReference"/>
          <w:rFonts w:ascii="Times New Roman" w:hAnsi="Times New Roman" w:cs="Times New Roman"/>
          <w:sz w:val="24"/>
          <w:szCs w:val="24"/>
        </w:rPr>
        <w:footnoteReference w:id="5"/>
      </w:r>
      <w:r w:rsidR="00996E26">
        <w:rPr>
          <w:rFonts w:ascii="Times New Roman" w:hAnsi="Times New Roman" w:cs="Times New Roman"/>
          <w:sz w:val="24"/>
          <w:szCs w:val="24"/>
        </w:rPr>
        <w:t xml:space="preserve"> This paper also mentions the Ryerson </w:t>
      </w:r>
      <w:r w:rsidR="00963D2C">
        <w:rPr>
          <w:rFonts w:ascii="Times New Roman" w:hAnsi="Times New Roman" w:cs="Times New Roman"/>
          <w:sz w:val="24"/>
          <w:szCs w:val="24"/>
        </w:rPr>
        <w:t>system and</w:t>
      </w:r>
      <w:r w:rsidR="00996E26">
        <w:rPr>
          <w:rFonts w:ascii="Times New Roman" w:hAnsi="Times New Roman" w:cs="Times New Roman"/>
          <w:sz w:val="24"/>
          <w:szCs w:val="24"/>
        </w:rPr>
        <w:t xml:space="preserve"> the </w:t>
      </w:r>
      <w:r w:rsidR="00996E26">
        <w:rPr>
          <w:rFonts w:ascii="Times New Roman" w:hAnsi="Times New Roman" w:cs="Times New Roman"/>
          <w:i/>
          <w:sz w:val="24"/>
          <w:szCs w:val="24"/>
        </w:rPr>
        <w:t xml:space="preserve">Syllabus for Physical Training </w:t>
      </w:r>
      <w:r w:rsidR="00996E26">
        <w:rPr>
          <w:rFonts w:ascii="Times New Roman" w:hAnsi="Times New Roman" w:cs="Times New Roman"/>
          <w:sz w:val="24"/>
          <w:szCs w:val="24"/>
        </w:rPr>
        <w:t xml:space="preserve">which is something I am interested in learning more about as it could be beneficial to my research. </w:t>
      </w:r>
    </w:p>
    <w:p w:rsidR="00733A34" w:rsidRDefault="00733A34" w:rsidP="00A2574C">
      <w:pPr>
        <w:spacing w:before="100" w:beforeAutospacing="1" w:after="0" w:line="240" w:lineRule="auto"/>
        <w:ind w:firstLine="720"/>
        <w:rPr>
          <w:rFonts w:ascii="Times New Roman" w:hAnsi="Times New Roman" w:cs="Times New Roman"/>
          <w:sz w:val="24"/>
          <w:szCs w:val="24"/>
        </w:rPr>
      </w:pPr>
    </w:p>
    <w:p w:rsidR="00733A34" w:rsidRDefault="00733A34" w:rsidP="00A2574C">
      <w:pPr>
        <w:spacing w:before="100" w:beforeAutospacing="1" w:after="0" w:line="240" w:lineRule="auto"/>
        <w:ind w:firstLine="720"/>
        <w:rPr>
          <w:rFonts w:ascii="Times New Roman" w:hAnsi="Times New Roman" w:cs="Times New Roman"/>
          <w:sz w:val="24"/>
          <w:szCs w:val="24"/>
        </w:rPr>
      </w:pPr>
    </w:p>
    <w:p w:rsidR="00733A34" w:rsidRDefault="00733A34" w:rsidP="00A2574C">
      <w:pPr>
        <w:spacing w:before="100" w:beforeAutospacing="1" w:after="0" w:line="240" w:lineRule="auto"/>
        <w:ind w:firstLine="720"/>
        <w:rPr>
          <w:rFonts w:ascii="Times New Roman" w:hAnsi="Times New Roman" w:cs="Times New Roman"/>
          <w:sz w:val="24"/>
          <w:szCs w:val="24"/>
        </w:rPr>
      </w:pPr>
    </w:p>
    <w:p w:rsidR="00963D2C" w:rsidRPr="00963D2C" w:rsidRDefault="00963D2C" w:rsidP="00963D2C">
      <w:pPr>
        <w:spacing w:line="240" w:lineRule="auto"/>
        <w:rPr>
          <w:rFonts w:ascii="Times New Roman" w:hAnsi="Times New Roman" w:cs="Times New Roman"/>
          <w:sz w:val="20"/>
          <w:szCs w:val="24"/>
        </w:rPr>
      </w:pPr>
      <w:r w:rsidRPr="00963D2C">
        <w:rPr>
          <w:rFonts w:ascii="Times New Roman" w:hAnsi="Times New Roman" w:cs="Times New Roman"/>
          <w:sz w:val="20"/>
          <w:szCs w:val="24"/>
        </w:rPr>
        <w:t xml:space="preserve"> </w:t>
      </w:r>
    </w:p>
    <w:p w:rsidR="00AB51FF" w:rsidRPr="00AB51FF" w:rsidRDefault="00AB51FF">
      <w:pPr>
        <w:rPr>
          <w:rFonts w:ascii="Times New Roman" w:hAnsi="Times New Roman" w:cs="Times New Roman"/>
          <w:sz w:val="24"/>
          <w:szCs w:val="24"/>
        </w:rPr>
      </w:pPr>
    </w:p>
    <w:p w:rsidR="00AB51FF" w:rsidRPr="00AB51FF" w:rsidRDefault="00AB51FF">
      <w:pPr>
        <w:rPr>
          <w:rFonts w:ascii="Times New Roman" w:hAnsi="Times New Roman" w:cs="Times New Roman"/>
          <w:sz w:val="24"/>
          <w:szCs w:val="24"/>
        </w:rPr>
      </w:pPr>
    </w:p>
    <w:p w:rsidR="00AB51FF" w:rsidRPr="00AB51FF" w:rsidRDefault="00AB51FF">
      <w:pPr>
        <w:rPr>
          <w:rFonts w:ascii="Times New Roman" w:hAnsi="Times New Roman" w:cs="Times New Roman"/>
          <w:sz w:val="24"/>
          <w:szCs w:val="24"/>
        </w:rPr>
      </w:pPr>
    </w:p>
    <w:p w:rsidR="004C6109" w:rsidRDefault="004C6109" w:rsidP="00AB51FF">
      <w:pPr>
        <w:spacing w:line="480" w:lineRule="auto"/>
        <w:rPr>
          <w:rFonts w:ascii="Times New Roman" w:hAnsi="Times New Roman" w:cs="Times New Roman"/>
          <w:sz w:val="24"/>
          <w:szCs w:val="24"/>
        </w:rPr>
      </w:pPr>
    </w:p>
    <w:p w:rsidR="004C6109" w:rsidRDefault="004C6109" w:rsidP="00AB51FF">
      <w:pPr>
        <w:spacing w:line="480" w:lineRule="auto"/>
        <w:rPr>
          <w:rFonts w:ascii="Times New Roman" w:hAnsi="Times New Roman" w:cs="Times New Roman"/>
          <w:sz w:val="24"/>
          <w:szCs w:val="24"/>
        </w:rPr>
      </w:pPr>
    </w:p>
    <w:p w:rsidR="004C6109" w:rsidRDefault="004C6109" w:rsidP="00AB51FF">
      <w:pPr>
        <w:spacing w:line="480" w:lineRule="auto"/>
        <w:rPr>
          <w:rFonts w:ascii="Times New Roman" w:hAnsi="Times New Roman" w:cs="Times New Roman"/>
          <w:sz w:val="24"/>
          <w:szCs w:val="24"/>
        </w:rPr>
      </w:pPr>
    </w:p>
    <w:p w:rsidR="004C6109" w:rsidRDefault="004C6109" w:rsidP="00AB51FF">
      <w:pPr>
        <w:spacing w:line="480" w:lineRule="auto"/>
        <w:rPr>
          <w:rFonts w:ascii="Times New Roman" w:hAnsi="Times New Roman" w:cs="Times New Roman"/>
          <w:sz w:val="24"/>
          <w:szCs w:val="24"/>
        </w:rPr>
      </w:pPr>
    </w:p>
    <w:p w:rsidR="00AB51FF" w:rsidRPr="00AB51FF" w:rsidRDefault="00AB51FF" w:rsidP="00AB51FF">
      <w:pPr>
        <w:spacing w:line="480" w:lineRule="auto"/>
        <w:rPr>
          <w:rFonts w:ascii="Times New Roman" w:hAnsi="Times New Roman" w:cs="Times New Roman"/>
          <w:sz w:val="24"/>
          <w:szCs w:val="24"/>
        </w:rPr>
      </w:pPr>
      <w:r w:rsidRPr="00AB51FF">
        <w:rPr>
          <w:rFonts w:ascii="Times New Roman" w:hAnsi="Times New Roman" w:cs="Times New Roman"/>
          <w:sz w:val="24"/>
          <w:szCs w:val="24"/>
        </w:rPr>
        <w:lastRenderedPageBreak/>
        <w:t>Bibliography</w:t>
      </w:r>
    </w:p>
    <w:p w:rsidR="00AB51FF" w:rsidRPr="00AB51FF" w:rsidRDefault="00A11E78" w:rsidP="00AB51F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Clow</w:t>
      </w:r>
      <w:proofErr w:type="spellEnd"/>
      <w:r>
        <w:rPr>
          <w:rFonts w:ascii="Times New Roman" w:hAnsi="Times New Roman" w:cs="Times New Roman"/>
          <w:sz w:val="24"/>
          <w:szCs w:val="24"/>
        </w:rPr>
        <w:t xml:space="preserve">, Barbara. </w:t>
      </w:r>
      <w:r w:rsidR="00AB51FF" w:rsidRPr="00AB51FF">
        <w:rPr>
          <w:rFonts w:ascii="Times New Roman" w:hAnsi="Times New Roman" w:cs="Times New Roman"/>
          <w:sz w:val="24"/>
          <w:szCs w:val="24"/>
        </w:rPr>
        <w:t xml:space="preserve">“‘An Illness of Nine Months’ Duration’: Pregnancy and Thalidomide Use in </w:t>
      </w:r>
      <w:r w:rsidR="00AB51FF">
        <w:rPr>
          <w:rFonts w:ascii="Times New Roman" w:hAnsi="Times New Roman" w:cs="Times New Roman"/>
          <w:sz w:val="24"/>
          <w:szCs w:val="24"/>
        </w:rPr>
        <w:tab/>
      </w:r>
      <w:r w:rsidR="00AB51FF" w:rsidRPr="00AB51FF">
        <w:rPr>
          <w:rFonts w:ascii="Times New Roman" w:hAnsi="Times New Roman" w:cs="Times New Roman"/>
          <w:sz w:val="24"/>
          <w:szCs w:val="24"/>
        </w:rPr>
        <w:t xml:space="preserve">Canada and the United States,” in Feldberg, Ladd-Taylor, Li and McPherson, Women, </w:t>
      </w:r>
      <w:r w:rsidR="00AB51FF">
        <w:rPr>
          <w:rFonts w:ascii="Times New Roman" w:hAnsi="Times New Roman" w:cs="Times New Roman"/>
          <w:sz w:val="24"/>
          <w:szCs w:val="24"/>
        </w:rPr>
        <w:tab/>
      </w:r>
      <w:r w:rsidR="00AB51FF" w:rsidRPr="00AB51FF">
        <w:rPr>
          <w:rFonts w:ascii="Times New Roman" w:hAnsi="Times New Roman" w:cs="Times New Roman"/>
          <w:sz w:val="24"/>
          <w:szCs w:val="24"/>
        </w:rPr>
        <w:t>Health, and Nation, Montreal” McGill-Queen’s University Press, 2003: 45-66.</w:t>
      </w:r>
    </w:p>
    <w:p w:rsidR="00AB51FF" w:rsidRDefault="00A11E78" w:rsidP="00AB51F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Jette</w:t>
      </w:r>
      <w:proofErr w:type="spellEnd"/>
      <w:r>
        <w:rPr>
          <w:rFonts w:ascii="Times New Roman" w:hAnsi="Times New Roman" w:cs="Times New Roman"/>
          <w:sz w:val="24"/>
          <w:szCs w:val="24"/>
        </w:rPr>
        <w:t>,</w:t>
      </w:r>
      <w:r w:rsidR="00AB51FF" w:rsidRPr="00AB51FF">
        <w:rPr>
          <w:rFonts w:ascii="Times New Roman" w:hAnsi="Times New Roman" w:cs="Times New Roman"/>
          <w:sz w:val="24"/>
          <w:szCs w:val="24"/>
        </w:rPr>
        <w:t xml:space="preserve"> </w:t>
      </w:r>
      <w:r>
        <w:rPr>
          <w:rFonts w:ascii="Times New Roman" w:hAnsi="Times New Roman" w:cs="Times New Roman"/>
          <w:sz w:val="24"/>
          <w:szCs w:val="24"/>
        </w:rPr>
        <w:t xml:space="preserve">Shannon. </w:t>
      </w:r>
      <w:r w:rsidR="00AB51FF" w:rsidRPr="00AB51FF">
        <w:rPr>
          <w:rFonts w:ascii="Times New Roman" w:hAnsi="Times New Roman" w:cs="Times New Roman"/>
          <w:sz w:val="24"/>
          <w:szCs w:val="24"/>
        </w:rPr>
        <w:t xml:space="preserve">“Exercising Caution: The Production of Medical Knowledge about Physical </w:t>
      </w:r>
      <w:r w:rsidR="00E37448">
        <w:rPr>
          <w:rFonts w:ascii="Times New Roman" w:hAnsi="Times New Roman" w:cs="Times New Roman"/>
          <w:sz w:val="24"/>
          <w:szCs w:val="24"/>
        </w:rPr>
        <w:tab/>
      </w:r>
      <w:r w:rsidR="00AB51FF" w:rsidRPr="00AB51FF">
        <w:rPr>
          <w:rFonts w:ascii="Times New Roman" w:hAnsi="Times New Roman" w:cs="Times New Roman"/>
          <w:sz w:val="24"/>
          <w:szCs w:val="24"/>
        </w:rPr>
        <w:t>Exertion</w:t>
      </w:r>
      <w:r w:rsidR="00E37448">
        <w:rPr>
          <w:rFonts w:ascii="Times New Roman" w:hAnsi="Times New Roman" w:cs="Times New Roman"/>
          <w:sz w:val="24"/>
          <w:szCs w:val="24"/>
        </w:rPr>
        <w:t xml:space="preserve"> </w:t>
      </w:r>
      <w:r w:rsidR="00AB51FF" w:rsidRPr="00AB51FF">
        <w:rPr>
          <w:rFonts w:ascii="Times New Roman" w:hAnsi="Times New Roman" w:cs="Times New Roman"/>
          <w:sz w:val="24"/>
          <w:szCs w:val="24"/>
        </w:rPr>
        <w:t>during Pregnancy”, Canadian Bulletin of Medical History, 28, 2 (2011): 293-</w:t>
      </w:r>
      <w:r w:rsidR="00E37448">
        <w:rPr>
          <w:rFonts w:ascii="Times New Roman" w:hAnsi="Times New Roman" w:cs="Times New Roman"/>
          <w:sz w:val="24"/>
          <w:szCs w:val="24"/>
        </w:rPr>
        <w:tab/>
      </w:r>
      <w:r w:rsidR="00AB51FF" w:rsidRPr="00AB51FF">
        <w:rPr>
          <w:rFonts w:ascii="Times New Roman" w:hAnsi="Times New Roman" w:cs="Times New Roman"/>
          <w:sz w:val="24"/>
          <w:szCs w:val="24"/>
        </w:rPr>
        <w:t xml:space="preserve">313. </w:t>
      </w:r>
    </w:p>
    <w:p w:rsidR="00961A7F" w:rsidRPr="00AB51FF" w:rsidRDefault="00961A7F" w:rsidP="00AB51FF">
      <w:pPr>
        <w:spacing w:line="480" w:lineRule="auto"/>
        <w:rPr>
          <w:rFonts w:ascii="Times New Roman" w:hAnsi="Times New Roman" w:cs="Times New Roman"/>
          <w:sz w:val="24"/>
          <w:szCs w:val="24"/>
        </w:rPr>
      </w:pPr>
      <w:r w:rsidRPr="00961A7F">
        <w:rPr>
          <w:rFonts w:ascii="Times New Roman" w:hAnsi="Times New Roman" w:cs="Times New Roman"/>
          <w:sz w:val="24"/>
          <w:szCs w:val="24"/>
        </w:rPr>
        <w:t xml:space="preserve">Francis, Nancy R., and Anna H. Lathrop. "Children who drill, seldom are ill." Drill, Movement </w:t>
      </w:r>
      <w:r>
        <w:rPr>
          <w:rFonts w:ascii="Times New Roman" w:hAnsi="Times New Roman" w:cs="Times New Roman"/>
          <w:sz w:val="24"/>
          <w:szCs w:val="24"/>
        </w:rPr>
        <w:tab/>
      </w:r>
      <w:r w:rsidRPr="00961A7F">
        <w:rPr>
          <w:rFonts w:ascii="Times New Roman" w:hAnsi="Times New Roman" w:cs="Times New Roman"/>
          <w:sz w:val="24"/>
          <w:szCs w:val="24"/>
        </w:rPr>
        <w:t xml:space="preserve">and Sport: The Rise and </w:t>
      </w:r>
      <w:proofErr w:type="gramStart"/>
      <w:r w:rsidRPr="00961A7F">
        <w:rPr>
          <w:rFonts w:ascii="Times New Roman" w:hAnsi="Times New Roman" w:cs="Times New Roman"/>
          <w:sz w:val="24"/>
          <w:szCs w:val="24"/>
        </w:rPr>
        <w:t>Fall</w:t>
      </w:r>
      <w:proofErr w:type="gramEnd"/>
      <w:r w:rsidRPr="00961A7F">
        <w:rPr>
          <w:rFonts w:ascii="Times New Roman" w:hAnsi="Times New Roman" w:cs="Times New Roman"/>
          <w:sz w:val="24"/>
          <w:szCs w:val="24"/>
        </w:rPr>
        <w:t xml:space="preserve"> of a 'Female Tradition' in Ontario Elementary Physical </w:t>
      </w:r>
      <w:r>
        <w:rPr>
          <w:rFonts w:ascii="Times New Roman" w:hAnsi="Times New Roman" w:cs="Times New Roman"/>
          <w:sz w:val="24"/>
          <w:szCs w:val="24"/>
        </w:rPr>
        <w:tab/>
      </w:r>
      <w:r w:rsidRPr="00961A7F">
        <w:rPr>
          <w:rFonts w:ascii="Times New Roman" w:hAnsi="Times New Roman" w:cs="Times New Roman"/>
          <w:sz w:val="24"/>
          <w:szCs w:val="24"/>
        </w:rPr>
        <w:t>Education - 1850s to 2000." </w:t>
      </w:r>
      <w:r w:rsidRPr="00961A7F">
        <w:rPr>
          <w:rFonts w:ascii="Times New Roman" w:hAnsi="Times New Roman" w:cs="Times New Roman"/>
          <w:i/>
          <w:iCs/>
          <w:sz w:val="24"/>
          <w:szCs w:val="24"/>
        </w:rPr>
        <w:t xml:space="preserve">Historical Studies </w:t>
      </w:r>
      <w:proofErr w:type="gramStart"/>
      <w:r w:rsidRPr="00961A7F">
        <w:rPr>
          <w:rFonts w:ascii="Times New Roman" w:hAnsi="Times New Roman" w:cs="Times New Roman"/>
          <w:i/>
          <w:iCs/>
          <w:sz w:val="24"/>
          <w:szCs w:val="24"/>
        </w:rPr>
        <w:t>In</w:t>
      </w:r>
      <w:proofErr w:type="gramEnd"/>
      <w:r w:rsidRPr="00961A7F">
        <w:rPr>
          <w:rFonts w:ascii="Times New Roman" w:hAnsi="Times New Roman" w:cs="Times New Roman"/>
          <w:i/>
          <w:iCs/>
          <w:sz w:val="24"/>
          <w:szCs w:val="24"/>
        </w:rPr>
        <w:t xml:space="preserve"> Education</w:t>
      </w:r>
      <w:r w:rsidRPr="00961A7F">
        <w:rPr>
          <w:rFonts w:ascii="Times New Roman" w:hAnsi="Times New Roman" w:cs="Times New Roman"/>
          <w:sz w:val="24"/>
          <w:szCs w:val="24"/>
        </w:rPr>
        <w:t xml:space="preserve"> 23, no. 1 (Spring2011 2011): </w:t>
      </w:r>
      <w:r>
        <w:rPr>
          <w:rFonts w:ascii="Times New Roman" w:hAnsi="Times New Roman" w:cs="Times New Roman"/>
          <w:sz w:val="24"/>
          <w:szCs w:val="24"/>
        </w:rPr>
        <w:tab/>
      </w:r>
      <w:r w:rsidRPr="00961A7F">
        <w:rPr>
          <w:rFonts w:ascii="Times New Roman" w:hAnsi="Times New Roman" w:cs="Times New Roman"/>
          <w:sz w:val="24"/>
          <w:szCs w:val="24"/>
        </w:rPr>
        <w:t>61-80. </w:t>
      </w:r>
      <w:r w:rsidRPr="00961A7F">
        <w:rPr>
          <w:rFonts w:ascii="Times New Roman" w:hAnsi="Times New Roman" w:cs="Times New Roman"/>
          <w:i/>
          <w:iCs/>
          <w:sz w:val="24"/>
          <w:szCs w:val="24"/>
        </w:rPr>
        <w:t>America: History &amp; Life</w:t>
      </w:r>
      <w:r w:rsidRPr="00961A7F">
        <w:rPr>
          <w:rFonts w:ascii="Times New Roman" w:hAnsi="Times New Roman" w:cs="Times New Roman"/>
          <w:sz w:val="24"/>
          <w:szCs w:val="24"/>
        </w:rPr>
        <w:t>, EBSCO</w:t>
      </w:r>
      <w:r w:rsidRPr="00961A7F">
        <w:rPr>
          <w:rFonts w:ascii="Times New Roman" w:hAnsi="Times New Roman" w:cs="Times New Roman"/>
          <w:i/>
          <w:iCs/>
          <w:sz w:val="24"/>
          <w:szCs w:val="24"/>
        </w:rPr>
        <w:t>host</w:t>
      </w:r>
      <w:r>
        <w:rPr>
          <w:rFonts w:ascii="Times New Roman" w:hAnsi="Times New Roman" w:cs="Times New Roman"/>
          <w:sz w:val="24"/>
          <w:szCs w:val="24"/>
        </w:rPr>
        <w:t> (accessed January 24</w:t>
      </w:r>
      <w:r w:rsidRPr="00961A7F">
        <w:rPr>
          <w:rFonts w:ascii="Times New Roman" w:hAnsi="Times New Roman" w:cs="Times New Roman"/>
          <w:sz w:val="24"/>
          <w:szCs w:val="24"/>
        </w:rPr>
        <w:t>, 2018).</w:t>
      </w:r>
    </w:p>
    <w:p w:rsidR="00AB51FF" w:rsidRPr="00AB51FF" w:rsidRDefault="00AB51FF" w:rsidP="00AB51FF">
      <w:pPr>
        <w:spacing w:line="480" w:lineRule="auto"/>
        <w:rPr>
          <w:rFonts w:ascii="Times New Roman" w:hAnsi="Times New Roman" w:cs="Times New Roman"/>
          <w:sz w:val="24"/>
          <w:szCs w:val="24"/>
        </w:rPr>
      </w:pPr>
    </w:p>
    <w:sectPr w:rsidR="00AB51FF" w:rsidRPr="00AB51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15" w:rsidRDefault="00135F15" w:rsidP="00A2574C">
      <w:pPr>
        <w:spacing w:after="0" w:line="240" w:lineRule="auto"/>
      </w:pPr>
      <w:r>
        <w:separator/>
      </w:r>
    </w:p>
  </w:endnote>
  <w:endnote w:type="continuationSeparator" w:id="0">
    <w:p w:rsidR="00135F15" w:rsidRDefault="00135F15" w:rsidP="00A2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15" w:rsidRDefault="00135F15" w:rsidP="00A2574C">
      <w:pPr>
        <w:spacing w:after="0" w:line="240" w:lineRule="auto"/>
      </w:pPr>
      <w:r>
        <w:separator/>
      </w:r>
    </w:p>
  </w:footnote>
  <w:footnote w:type="continuationSeparator" w:id="0">
    <w:p w:rsidR="00135F15" w:rsidRDefault="00135F15" w:rsidP="00A2574C">
      <w:pPr>
        <w:spacing w:after="0" w:line="240" w:lineRule="auto"/>
      </w:pPr>
      <w:r>
        <w:continuationSeparator/>
      </w:r>
    </w:p>
  </w:footnote>
  <w:footnote w:id="1">
    <w:p w:rsidR="00A2574C" w:rsidRPr="00963D2C" w:rsidRDefault="00A2574C" w:rsidP="00963D2C">
      <w:pPr>
        <w:spacing w:after="0" w:line="240" w:lineRule="auto"/>
        <w:ind w:firstLine="720"/>
        <w:rPr>
          <w:rFonts w:ascii="Times New Roman" w:hAnsi="Times New Roman" w:cs="Times New Roman"/>
          <w:sz w:val="20"/>
          <w:szCs w:val="24"/>
        </w:rPr>
      </w:pPr>
      <w:r w:rsidRPr="00963D2C">
        <w:rPr>
          <w:rStyle w:val="FootnoteReference"/>
          <w:rFonts w:ascii="Times New Roman" w:hAnsi="Times New Roman" w:cs="Times New Roman"/>
        </w:rPr>
        <w:footnoteRef/>
      </w:r>
      <w:r w:rsidRPr="00963D2C">
        <w:rPr>
          <w:rFonts w:ascii="Times New Roman" w:hAnsi="Times New Roman" w:cs="Times New Roman"/>
        </w:rPr>
        <w:t xml:space="preserve"> </w:t>
      </w:r>
      <w:r w:rsidR="00963D2C" w:rsidRPr="00963D2C">
        <w:rPr>
          <w:rFonts w:ascii="Times New Roman" w:hAnsi="Times New Roman" w:cs="Times New Roman"/>
          <w:sz w:val="20"/>
          <w:szCs w:val="24"/>
        </w:rPr>
        <w:t xml:space="preserve">Barbara </w:t>
      </w:r>
      <w:proofErr w:type="spellStart"/>
      <w:r w:rsidR="00963D2C" w:rsidRPr="00963D2C">
        <w:rPr>
          <w:rFonts w:ascii="Times New Roman" w:hAnsi="Times New Roman" w:cs="Times New Roman"/>
          <w:sz w:val="20"/>
          <w:szCs w:val="24"/>
        </w:rPr>
        <w:t>Clow</w:t>
      </w:r>
      <w:proofErr w:type="spellEnd"/>
      <w:r w:rsidR="00B032AB">
        <w:rPr>
          <w:rFonts w:ascii="Times New Roman" w:hAnsi="Times New Roman" w:cs="Times New Roman"/>
          <w:sz w:val="20"/>
          <w:szCs w:val="24"/>
        </w:rPr>
        <w:t xml:space="preserve">. </w:t>
      </w:r>
      <w:r w:rsidR="00963D2C" w:rsidRPr="00963D2C">
        <w:rPr>
          <w:rFonts w:ascii="Times New Roman" w:hAnsi="Times New Roman" w:cs="Times New Roman"/>
          <w:sz w:val="20"/>
          <w:szCs w:val="24"/>
        </w:rPr>
        <w:t xml:space="preserve">“‘An Illness of Nine Months’ Duration’: Pregnancy and Thalidomide Use in Canada and the United States,” McGill-Queen’s University Press, 2003: </w:t>
      </w:r>
      <w:r w:rsidRPr="00963D2C">
        <w:rPr>
          <w:rFonts w:ascii="Times New Roman" w:hAnsi="Times New Roman" w:cs="Times New Roman"/>
        </w:rPr>
        <w:t>59</w:t>
      </w:r>
      <w:r w:rsidR="00963D2C" w:rsidRPr="00963D2C">
        <w:rPr>
          <w:rFonts w:ascii="Times New Roman" w:hAnsi="Times New Roman" w:cs="Times New Roman"/>
        </w:rPr>
        <w:t>.</w:t>
      </w:r>
    </w:p>
  </w:footnote>
  <w:footnote w:id="2">
    <w:p w:rsidR="00042289" w:rsidRPr="00963D2C" w:rsidRDefault="00042289" w:rsidP="00963D2C">
      <w:pPr>
        <w:pStyle w:val="FootnoteText"/>
        <w:ind w:firstLine="720"/>
        <w:rPr>
          <w:rFonts w:ascii="Times New Roman" w:hAnsi="Times New Roman" w:cs="Times New Roman"/>
        </w:rPr>
      </w:pPr>
      <w:r w:rsidRPr="00963D2C">
        <w:rPr>
          <w:rStyle w:val="FootnoteReference"/>
          <w:rFonts w:ascii="Times New Roman" w:hAnsi="Times New Roman" w:cs="Times New Roman"/>
        </w:rPr>
        <w:footnoteRef/>
      </w:r>
      <w:r w:rsidRPr="00963D2C">
        <w:rPr>
          <w:rFonts w:ascii="Times New Roman" w:hAnsi="Times New Roman" w:cs="Times New Roman"/>
        </w:rPr>
        <w:t xml:space="preserve"> </w:t>
      </w:r>
      <w:proofErr w:type="gramStart"/>
      <w:r w:rsidR="00963D2C" w:rsidRPr="00963D2C">
        <w:rPr>
          <w:rFonts w:ascii="Times New Roman" w:hAnsi="Times New Roman" w:cs="Times New Roman"/>
        </w:rPr>
        <w:t>Ibid.,</w:t>
      </w:r>
      <w:proofErr w:type="gramEnd"/>
      <w:r w:rsidR="00963D2C" w:rsidRPr="00963D2C">
        <w:rPr>
          <w:rFonts w:ascii="Times New Roman" w:hAnsi="Times New Roman" w:cs="Times New Roman"/>
        </w:rPr>
        <w:t xml:space="preserve"> 29.</w:t>
      </w:r>
    </w:p>
  </w:footnote>
  <w:footnote w:id="3">
    <w:p w:rsidR="00D9462D" w:rsidRPr="00963D2C" w:rsidRDefault="00D9462D" w:rsidP="00963D2C">
      <w:pPr>
        <w:spacing w:after="0" w:line="240" w:lineRule="auto"/>
        <w:ind w:firstLine="720"/>
        <w:rPr>
          <w:rFonts w:ascii="Times New Roman" w:hAnsi="Times New Roman" w:cs="Times New Roman"/>
          <w:sz w:val="20"/>
          <w:szCs w:val="24"/>
        </w:rPr>
      </w:pPr>
      <w:r w:rsidRPr="00963D2C">
        <w:rPr>
          <w:rStyle w:val="FootnoteReference"/>
          <w:rFonts w:ascii="Times New Roman" w:hAnsi="Times New Roman" w:cs="Times New Roman"/>
        </w:rPr>
        <w:footnoteRef/>
      </w:r>
      <w:r w:rsidR="00963D2C" w:rsidRPr="00963D2C">
        <w:rPr>
          <w:rFonts w:ascii="Times New Roman" w:hAnsi="Times New Roman" w:cs="Times New Roman"/>
        </w:rPr>
        <w:t xml:space="preserve"> </w:t>
      </w:r>
      <w:r w:rsidR="00963D2C" w:rsidRPr="00963D2C">
        <w:rPr>
          <w:rFonts w:ascii="Times New Roman" w:hAnsi="Times New Roman" w:cs="Times New Roman"/>
          <w:sz w:val="20"/>
          <w:szCs w:val="24"/>
        </w:rPr>
        <w:t xml:space="preserve">Shannon </w:t>
      </w:r>
      <w:proofErr w:type="spellStart"/>
      <w:r w:rsidR="00B032AB">
        <w:rPr>
          <w:rFonts w:ascii="Times New Roman" w:hAnsi="Times New Roman" w:cs="Times New Roman"/>
          <w:sz w:val="20"/>
          <w:szCs w:val="24"/>
        </w:rPr>
        <w:t>Jette</w:t>
      </w:r>
      <w:proofErr w:type="spellEnd"/>
      <w:r w:rsidR="00B032AB">
        <w:rPr>
          <w:rFonts w:ascii="Times New Roman" w:hAnsi="Times New Roman" w:cs="Times New Roman"/>
          <w:sz w:val="20"/>
          <w:szCs w:val="24"/>
        </w:rPr>
        <w:t>.</w:t>
      </w:r>
      <w:r w:rsidR="00963D2C" w:rsidRPr="00963D2C">
        <w:rPr>
          <w:rFonts w:ascii="Times New Roman" w:hAnsi="Times New Roman" w:cs="Times New Roman"/>
          <w:sz w:val="20"/>
          <w:szCs w:val="24"/>
        </w:rPr>
        <w:t xml:space="preserve"> “Exercising Caution: The Production of Medical Knowledge about Physical Exertion during Pregnancy”, Canadian Bulletin of Medical History, 28, 2 (2011): </w:t>
      </w:r>
      <w:r w:rsidR="00963D2C" w:rsidRPr="00963D2C">
        <w:rPr>
          <w:rFonts w:ascii="Times New Roman" w:hAnsi="Times New Roman" w:cs="Times New Roman"/>
        </w:rPr>
        <w:t>300.</w:t>
      </w:r>
      <w:r w:rsidR="00963D2C">
        <w:t xml:space="preserve"> </w:t>
      </w:r>
    </w:p>
  </w:footnote>
  <w:footnote w:id="4">
    <w:p w:rsidR="00F07CE4" w:rsidRPr="00963D2C" w:rsidRDefault="00F07CE4" w:rsidP="00963D2C">
      <w:pPr>
        <w:spacing w:after="0" w:line="240" w:lineRule="auto"/>
        <w:ind w:firstLine="720"/>
        <w:rPr>
          <w:rFonts w:ascii="Times New Roman" w:hAnsi="Times New Roman" w:cs="Times New Roman"/>
          <w:sz w:val="20"/>
          <w:szCs w:val="20"/>
        </w:rPr>
      </w:pPr>
      <w:r w:rsidRPr="00963D2C">
        <w:rPr>
          <w:rStyle w:val="FootnoteReference"/>
          <w:rFonts w:ascii="Times New Roman" w:hAnsi="Times New Roman" w:cs="Times New Roman"/>
          <w:sz w:val="20"/>
          <w:szCs w:val="20"/>
        </w:rPr>
        <w:footnoteRef/>
      </w:r>
      <w:r w:rsidRPr="00963D2C">
        <w:rPr>
          <w:rFonts w:ascii="Times New Roman" w:hAnsi="Times New Roman" w:cs="Times New Roman"/>
          <w:sz w:val="20"/>
          <w:szCs w:val="20"/>
        </w:rPr>
        <w:t xml:space="preserve"> </w:t>
      </w:r>
      <w:r w:rsidR="00963D2C" w:rsidRPr="00963D2C">
        <w:rPr>
          <w:rFonts w:ascii="Times New Roman" w:hAnsi="Times New Roman" w:cs="Times New Roman"/>
          <w:sz w:val="20"/>
          <w:szCs w:val="20"/>
        </w:rPr>
        <w:t xml:space="preserve">Nancy R. Francis and Anna H. Lathrop. "Children who drill, seldom are ill." Drill, Movement and Sport: The Rise and </w:t>
      </w:r>
      <w:proofErr w:type="gramStart"/>
      <w:r w:rsidR="00963D2C" w:rsidRPr="00963D2C">
        <w:rPr>
          <w:rFonts w:ascii="Times New Roman" w:hAnsi="Times New Roman" w:cs="Times New Roman"/>
          <w:sz w:val="20"/>
          <w:szCs w:val="20"/>
        </w:rPr>
        <w:t>Fall</w:t>
      </w:r>
      <w:proofErr w:type="gramEnd"/>
      <w:r w:rsidR="00963D2C" w:rsidRPr="00963D2C">
        <w:rPr>
          <w:rFonts w:ascii="Times New Roman" w:hAnsi="Times New Roman" w:cs="Times New Roman"/>
          <w:sz w:val="20"/>
          <w:szCs w:val="20"/>
        </w:rPr>
        <w:t xml:space="preserve"> of a 'Female Tradition'. </w:t>
      </w:r>
      <w:r w:rsidR="00963D2C" w:rsidRPr="00963D2C">
        <w:rPr>
          <w:rFonts w:ascii="Times New Roman" w:hAnsi="Times New Roman" w:cs="Times New Roman"/>
          <w:i/>
          <w:iCs/>
          <w:sz w:val="20"/>
          <w:szCs w:val="20"/>
        </w:rPr>
        <w:t>Historical Studies In Education</w:t>
      </w:r>
      <w:r w:rsidR="00963D2C" w:rsidRPr="00963D2C">
        <w:rPr>
          <w:rFonts w:ascii="Times New Roman" w:hAnsi="Times New Roman" w:cs="Times New Roman"/>
          <w:sz w:val="20"/>
          <w:szCs w:val="20"/>
        </w:rPr>
        <w:t xml:space="preserve"> 23, no. 1 (Spring2011 2011): </w:t>
      </w:r>
      <w:r w:rsidRPr="00963D2C">
        <w:rPr>
          <w:rFonts w:ascii="Times New Roman" w:hAnsi="Times New Roman" w:cs="Times New Roman"/>
          <w:sz w:val="20"/>
          <w:szCs w:val="20"/>
        </w:rPr>
        <w:t xml:space="preserve">61 </w:t>
      </w:r>
    </w:p>
  </w:footnote>
  <w:footnote w:id="5">
    <w:p w:rsidR="00F07CE4" w:rsidRDefault="00F07CE4" w:rsidP="00963D2C">
      <w:pPr>
        <w:pStyle w:val="FootnoteText"/>
        <w:ind w:firstLine="720"/>
      </w:pPr>
      <w:r w:rsidRPr="00963D2C">
        <w:rPr>
          <w:rStyle w:val="FootnoteReference"/>
          <w:rFonts w:ascii="Times New Roman" w:hAnsi="Times New Roman" w:cs="Times New Roman"/>
        </w:rPr>
        <w:footnoteRef/>
      </w:r>
      <w:r w:rsidRPr="00963D2C">
        <w:rPr>
          <w:rFonts w:ascii="Times New Roman" w:hAnsi="Times New Roman" w:cs="Times New Roman"/>
        </w:rPr>
        <w:t xml:space="preserve"> </w:t>
      </w:r>
      <w:proofErr w:type="gramStart"/>
      <w:r w:rsidR="00963D2C" w:rsidRPr="00963D2C">
        <w:rPr>
          <w:rFonts w:ascii="Times New Roman" w:hAnsi="Times New Roman" w:cs="Times New Roman"/>
        </w:rPr>
        <w:t>Ibid.,</w:t>
      </w:r>
      <w:proofErr w:type="gramEnd"/>
      <w:r w:rsidR="00963D2C" w:rsidRPr="00963D2C">
        <w:rPr>
          <w:rFonts w:ascii="Times New Roman" w:hAnsi="Times New Roman" w:cs="Times New Roman"/>
        </w:rPr>
        <w:t xml:space="preserve"> </w:t>
      </w:r>
      <w:r w:rsidRPr="00963D2C">
        <w:rPr>
          <w:rFonts w:ascii="Times New Roman" w:hAnsi="Times New Roman" w:cs="Times New Roman"/>
        </w:rPr>
        <w:t>64</w:t>
      </w:r>
      <w:r w:rsidR="00963D2C" w:rsidRPr="00963D2C">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FF"/>
    <w:rsid w:val="00042289"/>
    <w:rsid w:val="00135F15"/>
    <w:rsid w:val="001F7E91"/>
    <w:rsid w:val="00442809"/>
    <w:rsid w:val="004B4C36"/>
    <w:rsid w:val="004C6109"/>
    <w:rsid w:val="00530DB5"/>
    <w:rsid w:val="00597B2D"/>
    <w:rsid w:val="007004E4"/>
    <w:rsid w:val="00733A34"/>
    <w:rsid w:val="00765C2E"/>
    <w:rsid w:val="007E62FF"/>
    <w:rsid w:val="00961A7F"/>
    <w:rsid w:val="00963D2C"/>
    <w:rsid w:val="00996E26"/>
    <w:rsid w:val="009B7A8B"/>
    <w:rsid w:val="00A11E78"/>
    <w:rsid w:val="00A2574C"/>
    <w:rsid w:val="00A52CFB"/>
    <w:rsid w:val="00AB51FF"/>
    <w:rsid w:val="00B032AB"/>
    <w:rsid w:val="00C92D04"/>
    <w:rsid w:val="00CA1C62"/>
    <w:rsid w:val="00D9462D"/>
    <w:rsid w:val="00E37448"/>
    <w:rsid w:val="00EA784F"/>
    <w:rsid w:val="00F07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4544-0278-4D0F-BB6B-CF7EBAAC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1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5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74C"/>
    <w:rPr>
      <w:sz w:val="20"/>
      <w:szCs w:val="20"/>
    </w:rPr>
  </w:style>
  <w:style w:type="character" w:styleId="FootnoteReference">
    <w:name w:val="footnote reference"/>
    <w:basedOn w:val="DefaultParagraphFont"/>
    <w:uiPriority w:val="99"/>
    <w:semiHidden/>
    <w:unhideWhenUsed/>
    <w:rsid w:val="00A2574C"/>
    <w:rPr>
      <w:vertAlign w:val="superscript"/>
    </w:rPr>
  </w:style>
  <w:style w:type="paragraph" w:styleId="EndnoteText">
    <w:name w:val="endnote text"/>
    <w:basedOn w:val="Normal"/>
    <w:link w:val="EndnoteTextChar"/>
    <w:uiPriority w:val="99"/>
    <w:semiHidden/>
    <w:unhideWhenUsed/>
    <w:rsid w:val="000422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289"/>
    <w:rPr>
      <w:sz w:val="20"/>
      <w:szCs w:val="20"/>
    </w:rPr>
  </w:style>
  <w:style w:type="character" w:styleId="EndnoteReference">
    <w:name w:val="endnote reference"/>
    <w:basedOn w:val="DefaultParagraphFont"/>
    <w:uiPriority w:val="99"/>
    <w:semiHidden/>
    <w:unhideWhenUsed/>
    <w:rsid w:val="00042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0CF3-568E-4EB3-8224-2B372C01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jdrozda</dc:creator>
  <cp:keywords/>
  <dc:description/>
  <cp:lastModifiedBy>jdrozda</cp:lastModifiedBy>
  <cp:revision>2</cp:revision>
  <dcterms:created xsi:type="dcterms:W3CDTF">2018-04-04T18:12:00Z</dcterms:created>
  <dcterms:modified xsi:type="dcterms:W3CDTF">2018-04-04T18:12:00Z</dcterms:modified>
</cp:coreProperties>
</file>